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3ECFC" w14:textId="77777777" w:rsidR="00967009" w:rsidRDefault="00C678B4" w:rsidP="009941DA">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A04438">
        <w:rPr>
          <w:rFonts w:ascii="Times New Roman" w:hAnsi="Times New Roman" w:cs="Times New Roman"/>
          <w:sz w:val="28"/>
          <w:szCs w:val="28"/>
        </w:rPr>
        <w:t>As a first st</w:t>
      </w:r>
      <w:r w:rsidR="00487EAD">
        <w:rPr>
          <w:rFonts w:ascii="Times New Roman" w:hAnsi="Times New Roman" w:cs="Times New Roman"/>
          <w:sz w:val="28"/>
          <w:szCs w:val="28"/>
        </w:rPr>
        <w:t xml:space="preserve">ep towards estimating the Macro </w:t>
      </w:r>
      <w:r w:rsidR="00A04438">
        <w:rPr>
          <w:rFonts w:ascii="Times New Roman" w:hAnsi="Times New Roman" w:cs="Times New Roman"/>
          <w:sz w:val="28"/>
          <w:szCs w:val="28"/>
        </w:rPr>
        <w:t xml:space="preserve">economic variables, one may assume a desired level of income to be achieved within a possible range of time. The desired level of income may be </w:t>
      </w:r>
      <w:r w:rsidR="00487EAD">
        <w:rPr>
          <w:rFonts w:ascii="Times New Roman" w:hAnsi="Times New Roman" w:cs="Times New Roman"/>
          <w:sz w:val="28"/>
          <w:szCs w:val="28"/>
        </w:rPr>
        <w:t xml:space="preserve">based on the goal of providing </w:t>
      </w:r>
      <w:r w:rsidR="00A04438">
        <w:rPr>
          <w:rFonts w:ascii="Times New Roman" w:hAnsi="Times New Roman" w:cs="Times New Roman"/>
          <w:sz w:val="28"/>
          <w:szCs w:val="28"/>
        </w:rPr>
        <w:t>a minimum level of living for every individual. The time taken to achieve that goal will, however, depend upon the availability of domestic as well as foreign resources.</w:t>
      </w:r>
    </w:p>
    <w:p w14:paraId="0BD7641B" w14:textId="77777777" w:rsidR="001006AC" w:rsidRDefault="00C678B4" w:rsidP="009941DA">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A04438">
        <w:rPr>
          <w:rFonts w:ascii="Times New Roman" w:hAnsi="Times New Roman" w:cs="Times New Roman"/>
          <w:sz w:val="28"/>
          <w:szCs w:val="28"/>
        </w:rPr>
        <w:t>Domestic savings depends upon the loans and aids from foreign countries. The propensity to save depends upon the saving tendencies of the private, corporate and public sectors. The domestic saving may tend to increase depending upon the saving schemes. In the same way, Government can also encourage a higher rate of savings in the corporate and public sectors.</w:t>
      </w:r>
    </w:p>
    <w:p w14:paraId="61280A24" w14:textId="147FC503" w:rsidR="00763C94" w:rsidRPr="0063029E" w:rsidRDefault="001006AC" w:rsidP="009941DA">
      <w:pPr>
        <w:spacing w:line="360" w:lineRule="auto"/>
        <w:jc w:val="both"/>
      </w:pPr>
      <w:r>
        <w:rPr>
          <w:rFonts w:ascii="Times New Roman" w:hAnsi="Times New Roman" w:cs="Times New Roman"/>
          <w:sz w:val="28"/>
          <w:szCs w:val="28"/>
        </w:rPr>
        <w:tab/>
      </w:r>
      <w:r w:rsidR="00A04438">
        <w:rPr>
          <w:rFonts w:ascii="Times New Roman" w:hAnsi="Times New Roman" w:cs="Times New Roman"/>
          <w:sz w:val="28"/>
          <w:szCs w:val="28"/>
        </w:rPr>
        <w:t>The domestic savings schem</w:t>
      </w:r>
      <w:r w:rsidR="00487EAD">
        <w:rPr>
          <w:rFonts w:ascii="Times New Roman" w:hAnsi="Times New Roman" w:cs="Times New Roman"/>
          <w:sz w:val="28"/>
          <w:szCs w:val="28"/>
        </w:rPr>
        <w:t>es. In the same way, Government</w:t>
      </w:r>
      <w:r w:rsidR="00A04438">
        <w:rPr>
          <w:rFonts w:ascii="Times New Roman" w:hAnsi="Times New Roman" w:cs="Times New Roman"/>
          <w:sz w:val="28"/>
          <w:szCs w:val="28"/>
        </w:rPr>
        <w:t xml:space="preserve"> by allowing different ty</w:t>
      </w:r>
      <w:r w:rsidR="00487EAD">
        <w:rPr>
          <w:rFonts w:ascii="Times New Roman" w:hAnsi="Times New Roman" w:cs="Times New Roman"/>
          <w:sz w:val="28"/>
          <w:szCs w:val="28"/>
        </w:rPr>
        <w:t>pes of tax rebates. Government</w:t>
      </w:r>
      <w:r w:rsidR="00A04438">
        <w:rPr>
          <w:rFonts w:ascii="Times New Roman" w:hAnsi="Times New Roman" w:cs="Times New Roman"/>
          <w:sz w:val="28"/>
          <w:szCs w:val="28"/>
        </w:rPr>
        <w:t xml:space="preserve"> effort may also encourage a higher rate of savings in the corporate sector by allowing </w:t>
      </w:r>
      <w:r w:rsidR="00F97440">
        <w:rPr>
          <w:rFonts w:ascii="Times New Roman" w:hAnsi="Times New Roman" w:cs="Times New Roman"/>
          <w:sz w:val="28"/>
          <w:szCs w:val="28"/>
        </w:rPr>
        <w:t>different types of tax towards the increase in their own saving by reducing uneconomic expenditure on current account and by taking measure of increasing taxes. Howe</w:t>
      </w:r>
      <w:r w:rsidR="00DF09C9">
        <w:rPr>
          <w:rFonts w:ascii="Times New Roman" w:hAnsi="Times New Roman" w:cs="Times New Roman"/>
          <w:sz w:val="28"/>
          <w:szCs w:val="28"/>
        </w:rPr>
        <w:t>ver, any measures of increasing.</w:t>
      </w:r>
    </w:p>
    <w:sectPr w:rsidR="00763C94" w:rsidRPr="0063029E" w:rsidSect="00D769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473D9E"/>
    <w:rsid w:val="00045F19"/>
    <w:rsid w:val="00096B0B"/>
    <w:rsid w:val="001006AC"/>
    <w:rsid w:val="00263AA6"/>
    <w:rsid w:val="002C2B73"/>
    <w:rsid w:val="003C4536"/>
    <w:rsid w:val="00464DBF"/>
    <w:rsid w:val="00473D9E"/>
    <w:rsid w:val="0048668F"/>
    <w:rsid w:val="00487EAD"/>
    <w:rsid w:val="00546ABD"/>
    <w:rsid w:val="00560215"/>
    <w:rsid w:val="0063029E"/>
    <w:rsid w:val="007154DE"/>
    <w:rsid w:val="00763C94"/>
    <w:rsid w:val="00861C7F"/>
    <w:rsid w:val="00881667"/>
    <w:rsid w:val="008A3C65"/>
    <w:rsid w:val="00967009"/>
    <w:rsid w:val="00967E98"/>
    <w:rsid w:val="009941DA"/>
    <w:rsid w:val="009C5E29"/>
    <w:rsid w:val="009E3657"/>
    <w:rsid w:val="00A04438"/>
    <w:rsid w:val="00C678B4"/>
    <w:rsid w:val="00C704EB"/>
    <w:rsid w:val="00CB05C3"/>
    <w:rsid w:val="00D44FDB"/>
    <w:rsid w:val="00D76920"/>
    <w:rsid w:val="00DC541C"/>
    <w:rsid w:val="00DF09C9"/>
    <w:rsid w:val="00E337FA"/>
    <w:rsid w:val="00F97440"/>
  </w:rsids>
  <m:mathPr>
    <m:mathFont m:val="Cambria Math"/>
    <m:brkBin m:val="before"/>
    <m:brkBinSub m:val="--"/>
    <m:smallFrac/>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36B4A"/>
  <w15:docId w15:val="{1CD427AF-7086-441D-8115-7E5FFCC3F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69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1</Pages>
  <Words>172</Words>
  <Characters>981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Comp6</dc:creator>
  <cp:lastModifiedBy>Admin</cp:lastModifiedBy>
  <cp:revision>35</cp:revision>
  <dcterms:created xsi:type="dcterms:W3CDTF">2019-05-07T07:57:00Z</dcterms:created>
  <dcterms:modified xsi:type="dcterms:W3CDTF">2025-10-07T08:12:00Z</dcterms:modified>
</cp:coreProperties>
</file>